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B0" w:rsidRPr="00DF17B0" w:rsidRDefault="00DF17B0" w:rsidP="00DF17B0">
      <w:pPr>
        <w:jc w:val="center"/>
        <w:rPr>
          <w:rFonts w:ascii="Times New Roman" w:hAnsi="Times New Roman" w:cs="Times New Roman"/>
          <w:b/>
          <w:sz w:val="24"/>
          <w:szCs w:val="24"/>
        </w:rPr>
      </w:pPr>
      <w:r w:rsidRPr="00DF17B0">
        <w:rPr>
          <w:rFonts w:ascii="Times New Roman" w:hAnsi="Times New Roman" w:cs="Times New Roman"/>
          <w:b/>
          <w:sz w:val="24"/>
          <w:szCs w:val="24"/>
        </w:rPr>
        <w:t>GİZLİLİK POLİTİKASI</w:t>
      </w:r>
    </w:p>
    <w:p w:rsidR="006B1D3F" w:rsidRDefault="00D72F84" w:rsidP="004613E9">
      <w:pPr>
        <w:spacing w:after="0" w:line="240" w:lineRule="auto"/>
        <w:ind w:right="-426"/>
        <w:jc w:val="both"/>
        <w:rPr>
          <w:rFonts w:ascii="Times New Roman" w:hAnsi="Times New Roman" w:cs="Times New Roman"/>
          <w:color w:val="000000"/>
          <w:sz w:val="24"/>
          <w:szCs w:val="24"/>
        </w:rPr>
      </w:pPr>
      <w:hyperlink r:id="rId7" w:history="1">
        <w:r w:rsidR="004613E9" w:rsidRPr="00DA52D4">
          <w:rPr>
            <w:rStyle w:val="Kpr"/>
          </w:rPr>
          <w:t>https://arceplastik.com/</w:t>
        </w:r>
      </w:hyperlink>
      <w:r w:rsidR="004613E9">
        <w:t xml:space="preserve"> </w:t>
      </w:r>
      <w:r w:rsidR="00DF17B0" w:rsidRPr="00DF17B0">
        <w:rPr>
          <w:rFonts w:ascii="Times New Roman" w:hAnsi="Times New Roman" w:cs="Times New Roman"/>
          <w:sz w:val="24"/>
          <w:szCs w:val="24"/>
        </w:rPr>
        <w:t>web sitesi ziyaretçilerinin ve mobil uygulama kullanıcılarının (bundan sonra her ikisi "Kullanıcı" olarak anılacaktır</w:t>
      </w:r>
      <w:r w:rsidR="00D97957">
        <w:rPr>
          <w:rFonts w:ascii="Times New Roman" w:hAnsi="Times New Roman" w:cs="Times New Roman"/>
          <w:sz w:val="24"/>
          <w:szCs w:val="24"/>
        </w:rPr>
        <w:t>.</w:t>
      </w:r>
      <w:r w:rsidR="00DF17B0" w:rsidRPr="00DF17B0">
        <w:rPr>
          <w:rFonts w:ascii="Times New Roman" w:hAnsi="Times New Roman" w:cs="Times New Roman"/>
          <w:sz w:val="24"/>
          <w:szCs w:val="24"/>
        </w:rPr>
        <w:t xml:space="preserve">) gizliliğinin ve kişisel verilerinin korunmasına büyük bir önem vermektedir.  Başta T.C. Anayasası ve 6698 sayılı Kişisel Verilerin Korunması Kanunu </w:t>
      </w:r>
      <w:r w:rsidR="00C274C8">
        <w:rPr>
          <w:rFonts w:ascii="Times New Roman" w:hAnsi="Times New Roman" w:cs="Times New Roman"/>
          <w:sz w:val="24"/>
          <w:szCs w:val="24"/>
        </w:rPr>
        <w:tab/>
      </w:r>
      <w:r w:rsidR="00DF17B0" w:rsidRPr="00DF17B0">
        <w:rPr>
          <w:rFonts w:ascii="Times New Roman" w:hAnsi="Times New Roman" w:cs="Times New Roman"/>
          <w:sz w:val="24"/>
          <w:szCs w:val="24"/>
        </w:rPr>
        <w:t>(“Kanun”) olmak üzere tabi olduğu mevzuat hükümlerine riayet etmek için her türlü teknik ve</w:t>
      </w:r>
      <w:r w:rsidR="004613E9">
        <w:rPr>
          <w:rFonts w:ascii="Times New Roman" w:hAnsi="Times New Roman" w:cs="Times New Roman"/>
          <w:sz w:val="24"/>
          <w:szCs w:val="24"/>
        </w:rPr>
        <w:t xml:space="preserve"> </w:t>
      </w:r>
      <w:r w:rsidR="00DF17B0" w:rsidRPr="00DF17B0">
        <w:rPr>
          <w:rFonts w:ascii="Times New Roman" w:hAnsi="Times New Roman" w:cs="Times New Roman"/>
          <w:sz w:val="24"/>
          <w:szCs w:val="24"/>
        </w:rPr>
        <w:t xml:space="preserve">idari tedbiri alan veri sorumlusu </w:t>
      </w:r>
      <w:r w:rsidR="004613E9">
        <w:rPr>
          <w:rFonts w:ascii="Times New Roman" w:hAnsi="Times New Roman" w:cs="Times New Roman"/>
          <w:sz w:val="24"/>
          <w:szCs w:val="24"/>
        </w:rPr>
        <w:t>Arce Plastik İç ve Dış Ticaret Sanayi Anonim Şirketi</w:t>
      </w:r>
      <w:r w:rsidR="00F948E5">
        <w:rPr>
          <w:rFonts w:ascii="Times New Roman" w:hAnsi="Times New Roman" w:cs="Times New Roman"/>
          <w:color w:val="000000" w:themeColor="text1"/>
        </w:rPr>
        <w:t xml:space="preserve"> </w:t>
      </w:r>
      <w:r w:rsidR="00DF17B0" w:rsidRPr="00DF17B0">
        <w:rPr>
          <w:rFonts w:ascii="Times New Roman" w:hAnsi="Times New Roman" w:cs="Times New Roman"/>
          <w:sz w:val="24"/>
          <w:szCs w:val="24"/>
        </w:rPr>
        <w:t>(“</w:t>
      </w:r>
      <w:r w:rsidR="004613E9" w:rsidRPr="004613E9">
        <w:rPr>
          <w:rFonts w:ascii="Times New Roman" w:hAnsi="Times New Roman" w:cs="Times New Roman"/>
          <w:i/>
          <w:szCs w:val="24"/>
        </w:rPr>
        <w:t>Arce Plastik İç ve Dış Ticaret Sanayi Anonim Şirketi</w:t>
      </w:r>
      <w:r w:rsidR="00DF17B0" w:rsidRPr="00DF17B0">
        <w:rPr>
          <w:rFonts w:ascii="Times New Roman" w:hAnsi="Times New Roman" w:cs="Times New Roman"/>
          <w:sz w:val="24"/>
          <w:szCs w:val="24"/>
        </w:rPr>
        <w:t xml:space="preserve">” olarak anılacaktır.) işbu Gizlilik Politikası’nda Kullanıcı’ların hangi </w:t>
      </w:r>
      <w:r w:rsidR="00C274C8">
        <w:rPr>
          <w:rFonts w:ascii="Times New Roman" w:hAnsi="Times New Roman" w:cs="Times New Roman"/>
          <w:sz w:val="24"/>
          <w:szCs w:val="24"/>
        </w:rPr>
        <w:tab/>
      </w:r>
      <w:r w:rsidR="00DF17B0" w:rsidRPr="00DF17B0">
        <w:rPr>
          <w:rFonts w:ascii="Times New Roman" w:hAnsi="Times New Roman" w:cs="Times New Roman"/>
          <w:sz w:val="24"/>
          <w:szCs w:val="24"/>
        </w:rPr>
        <w:t xml:space="preserve">kişisel verilerini ne şekilde işlediğini ve veri güvenliği nasıl sağladığını, Kullanıcı’ların hangi </w:t>
      </w:r>
      <w:r w:rsidR="00C274C8">
        <w:rPr>
          <w:rFonts w:ascii="Times New Roman" w:hAnsi="Times New Roman" w:cs="Times New Roman"/>
          <w:sz w:val="24"/>
          <w:szCs w:val="24"/>
        </w:rPr>
        <w:tab/>
      </w:r>
      <w:r w:rsidR="00DF17B0" w:rsidRPr="00DF17B0">
        <w:rPr>
          <w:rFonts w:ascii="Times New Roman" w:hAnsi="Times New Roman" w:cs="Times New Roman"/>
          <w:sz w:val="24"/>
          <w:szCs w:val="24"/>
        </w:rPr>
        <w:t xml:space="preserve">haklara sahip olduğunu açıklamayı amaçlamaktadır. </w:t>
      </w:r>
    </w:p>
    <w:p w:rsidR="006B1D3F" w:rsidRPr="006B1D3F" w:rsidRDefault="006B1D3F" w:rsidP="006B1D3F">
      <w:pPr>
        <w:spacing w:after="0" w:line="240" w:lineRule="auto"/>
        <w:ind w:right="-426"/>
        <w:jc w:val="both"/>
        <w:rPr>
          <w:rFonts w:ascii="Times New Roman" w:hAnsi="Times New Roman" w:cs="Times New Roman"/>
          <w:color w:val="000000"/>
          <w:sz w:val="24"/>
          <w:szCs w:val="24"/>
        </w:rPr>
      </w:pP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1. KİŞİSEL VERİLERİN İŞLENMESİ</w:t>
      </w: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A. GENEL İLKELER</w:t>
      </w:r>
    </w:p>
    <w:p w:rsidR="00DF17B0" w:rsidRPr="00DF17B0" w:rsidRDefault="00D72F84" w:rsidP="00D97957">
      <w:pPr>
        <w:ind w:firstLine="708"/>
        <w:jc w:val="both"/>
        <w:rPr>
          <w:rFonts w:ascii="Times New Roman" w:hAnsi="Times New Roman" w:cs="Times New Roman"/>
          <w:sz w:val="24"/>
          <w:szCs w:val="24"/>
        </w:rPr>
      </w:pPr>
      <w:hyperlink r:id="rId8" w:history="1">
        <w:r w:rsidR="004613E9">
          <w:rPr>
            <w:rStyle w:val="Kpr"/>
            <w:rFonts w:ascii="Times New Roman" w:hAnsi="Times New Roman" w:cs="Times New Roman"/>
            <w:sz w:val="24"/>
            <w:szCs w:val="24"/>
          </w:rPr>
          <w:t xml:space="preserve">https://arceplastik.com/ </w:t>
        </w:r>
      </w:hyperlink>
      <w:r w:rsidR="008F0A9C">
        <w:rPr>
          <w:rFonts w:ascii="Times New Roman" w:hAnsi="Times New Roman" w:cs="Times New Roman"/>
          <w:sz w:val="24"/>
          <w:szCs w:val="24"/>
        </w:rPr>
        <w:t xml:space="preserve"> </w:t>
      </w:r>
      <w:r w:rsidR="00DF17B0" w:rsidRPr="00DF17B0">
        <w:rPr>
          <w:rFonts w:ascii="Times New Roman" w:hAnsi="Times New Roman" w:cs="Times New Roman"/>
          <w:sz w:val="24"/>
          <w:szCs w:val="24"/>
        </w:rPr>
        <w:t xml:space="preserve"> web sitesi üzerinden elde ettiği kişisel verilerin işlenmesinde Kanun’un 4. maddesinde düzenlenen aşağıdaki genel ilkelere uygun hareket etmektedir:</w:t>
      </w:r>
    </w:p>
    <w:p w:rsidR="00DF17B0" w:rsidRPr="00DF17B0" w:rsidRDefault="00DF17B0" w:rsidP="00D97957">
      <w:pPr>
        <w:ind w:firstLine="567"/>
        <w:jc w:val="both"/>
        <w:rPr>
          <w:rFonts w:ascii="Times New Roman" w:hAnsi="Times New Roman" w:cs="Times New Roman"/>
          <w:sz w:val="24"/>
          <w:szCs w:val="24"/>
        </w:rPr>
      </w:pPr>
      <w:r w:rsidRPr="00DF17B0">
        <w:rPr>
          <w:rFonts w:ascii="Times New Roman" w:hAnsi="Times New Roman" w:cs="Times New Roman"/>
          <w:sz w:val="24"/>
          <w:szCs w:val="24"/>
        </w:rPr>
        <w:t>•</w:t>
      </w:r>
      <w:r w:rsidRPr="00DF17B0">
        <w:rPr>
          <w:rFonts w:ascii="Times New Roman" w:hAnsi="Times New Roman" w:cs="Times New Roman"/>
          <w:sz w:val="24"/>
          <w:szCs w:val="24"/>
        </w:rPr>
        <w:tab/>
        <w:t>Hukuka ve dürüstlük kurallarına uygun olma</w:t>
      </w:r>
    </w:p>
    <w:p w:rsidR="00DF17B0" w:rsidRPr="00DF17B0" w:rsidRDefault="00DF17B0" w:rsidP="00D97957">
      <w:pPr>
        <w:ind w:firstLine="567"/>
        <w:jc w:val="both"/>
        <w:rPr>
          <w:rFonts w:ascii="Times New Roman" w:hAnsi="Times New Roman" w:cs="Times New Roman"/>
          <w:sz w:val="24"/>
          <w:szCs w:val="24"/>
        </w:rPr>
      </w:pPr>
      <w:r w:rsidRPr="00DF17B0">
        <w:rPr>
          <w:rFonts w:ascii="Times New Roman" w:hAnsi="Times New Roman" w:cs="Times New Roman"/>
          <w:sz w:val="24"/>
          <w:szCs w:val="24"/>
        </w:rPr>
        <w:t>•</w:t>
      </w:r>
      <w:r w:rsidRPr="00DF17B0">
        <w:rPr>
          <w:rFonts w:ascii="Times New Roman" w:hAnsi="Times New Roman" w:cs="Times New Roman"/>
          <w:sz w:val="24"/>
          <w:szCs w:val="24"/>
        </w:rPr>
        <w:tab/>
        <w:t>Doğru ve gerektiğinde güncel olma</w:t>
      </w:r>
    </w:p>
    <w:p w:rsidR="00DF17B0" w:rsidRPr="00DF17B0" w:rsidRDefault="00DF17B0" w:rsidP="00D97957">
      <w:pPr>
        <w:ind w:firstLine="567"/>
        <w:jc w:val="both"/>
        <w:rPr>
          <w:rFonts w:ascii="Times New Roman" w:hAnsi="Times New Roman" w:cs="Times New Roman"/>
          <w:sz w:val="24"/>
          <w:szCs w:val="24"/>
        </w:rPr>
      </w:pPr>
      <w:r w:rsidRPr="00DF17B0">
        <w:rPr>
          <w:rFonts w:ascii="Times New Roman" w:hAnsi="Times New Roman" w:cs="Times New Roman"/>
          <w:sz w:val="24"/>
          <w:szCs w:val="24"/>
        </w:rPr>
        <w:t>•</w:t>
      </w:r>
      <w:r w:rsidRPr="00DF17B0">
        <w:rPr>
          <w:rFonts w:ascii="Times New Roman" w:hAnsi="Times New Roman" w:cs="Times New Roman"/>
          <w:sz w:val="24"/>
          <w:szCs w:val="24"/>
        </w:rPr>
        <w:tab/>
        <w:t>Belirli, açık ve meşru amaçlar için işlenme</w:t>
      </w:r>
    </w:p>
    <w:p w:rsidR="00DF17B0" w:rsidRPr="00DF17B0" w:rsidRDefault="00DF17B0" w:rsidP="00D97957">
      <w:pPr>
        <w:ind w:firstLine="567"/>
        <w:jc w:val="both"/>
        <w:rPr>
          <w:rFonts w:ascii="Times New Roman" w:hAnsi="Times New Roman" w:cs="Times New Roman"/>
          <w:sz w:val="24"/>
          <w:szCs w:val="24"/>
        </w:rPr>
      </w:pPr>
      <w:r w:rsidRPr="00DF17B0">
        <w:rPr>
          <w:rFonts w:ascii="Times New Roman" w:hAnsi="Times New Roman" w:cs="Times New Roman"/>
          <w:sz w:val="24"/>
          <w:szCs w:val="24"/>
        </w:rPr>
        <w:t>•</w:t>
      </w:r>
      <w:r w:rsidRPr="00DF17B0">
        <w:rPr>
          <w:rFonts w:ascii="Times New Roman" w:hAnsi="Times New Roman" w:cs="Times New Roman"/>
          <w:sz w:val="24"/>
          <w:szCs w:val="24"/>
        </w:rPr>
        <w:tab/>
        <w:t>İşlendikleri amaçla bağlantılı, sınırlı ve ölçülü olma</w:t>
      </w:r>
    </w:p>
    <w:p w:rsidR="00D97957" w:rsidRPr="00DF17B0" w:rsidRDefault="00DF17B0" w:rsidP="00D97957">
      <w:pPr>
        <w:ind w:firstLine="567"/>
        <w:jc w:val="both"/>
        <w:rPr>
          <w:rFonts w:ascii="Times New Roman" w:hAnsi="Times New Roman" w:cs="Times New Roman"/>
          <w:sz w:val="24"/>
          <w:szCs w:val="24"/>
        </w:rPr>
      </w:pPr>
      <w:r w:rsidRPr="00DF17B0">
        <w:rPr>
          <w:rFonts w:ascii="Times New Roman" w:hAnsi="Times New Roman" w:cs="Times New Roman"/>
          <w:sz w:val="24"/>
          <w:szCs w:val="24"/>
        </w:rPr>
        <w:t>•</w:t>
      </w:r>
      <w:r w:rsidRPr="00DF17B0">
        <w:rPr>
          <w:rFonts w:ascii="Times New Roman" w:hAnsi="Times New Roman" w:cs="Times New Roman"/>
          <w:sz w:val="24"/>
          <w:szCs w:val="24"/>
        </w:rPr>
        <w:tab/>
        <w:t>İlgili mevzuatta öngörülen veya işlendikleri amaç için gerekli olan süre kadar muhafaza edilme</w:t>
      </w: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B. KİŞİSEL VERİ İŞLEME AMAÇLARI</w:t>
      </w:r>
    </w:p>
    <w:p w:rsidR="00DF17B0" w:rsidRPr="00C274C8" w:rsidRDefault="004613E9" w:rsidP="00C274C8">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Kullanıcı kişisel verilerini Kanun ve ikincil </w:t>
      </w:r>
      <w:r w:rsidR="00C274C8">
        <w:rPr>
          <w:rFonts w:ascii="Times New Roman" w:hAnsi="Times New Roman" w:cs="Times New Roman"/>
          <w:sz w:val="24"/>
          <w:szCs w:val="24"/>
        </w:rPr>
        <w:tab/>
      </w:r>
      <w:r w:rsidR="00DF17B0" w:rsidRPr="00DF17B0">
        <w:rPr>
          <w:rFonts w:ascii="Times New Roman" w:hAnsi="Times New Roman" w:cs="Times New Roman"/>
          <w:sz w:val="24"/>
          <w:szCs w:val="24"/>
        </w:rPr>
        <w:t>düzenlemelere uygun olarak aşağıda</w:t>
      </w:r>
      <w:r w:rsidR="008A6A08">
        <w:rPr>
          <w:rFonts w:ascii="Times New Roman" w:hAnsi="Times New Roman" w:cs="Times New Roman"/>
          <w:sz w:val="24"/>
          <w:szCs w:val="24"/>
        </w:rPr>
        <w:t xml:space="preserve"> </w:t>
      </w:r>
      <w:r w:rsidR="00DF17B0" w:rsidRPr="00DF17B0">
        <w:rPr>
          <w:rFonts w:ascii="Times New Roman" w:hAnsi="Times New Roman" w:cs="Times New Roman"/>
          <w:sz w:val="24"/>
          <w:szCs w:val="24"/>
        </w:rPr>
        <w:t>belirtilen</w:t>
      </w:r>
      <w:r w:rsidR="008A6A08">
        <w:rPr>
          <w:rFonts w:ascii="Times New Roman" w:hAnsi="Times New Roman" w:cs="Times New Roman"/>
          <w:sz w:val="24"/>
          <w:szCs w:val="24"/>
        </w:rPr>
        <w:t xml:space="preserve"> </w:t>
      </w:r>
      <w:r w:rsidR="00DF17B0" w:rsidRPr="00DF17B0">
        <w:rPr>
          <w:rFonts w:ascii="Times New Roman" w:hAnsi="Times New Roman" w:cs="Times New Roman"/>
          <w:sz w:val="24"/>
          <w:szCs w:val="24"/>
        </w:rPr>
        <w:t>amaçlarla işlenmektedir:</w:t>
      </w:r>
    </w:p>
    <w:p w:rsidR="00DF17B0" w:rsidRPr="00DF17B0" w:rsidRDefault="00DF17B0" w:rsidP="00DF17B0">
      <w:pPr>
        <w:jc w:val="both"/>
        <w:rPr>
          <w:rFonts w:ascii="Times New Roman" w:hAnsi="Times New Roman" w:cs="Times New Roman"/>
          <w:sz w:val="24"/>
          <w:szCs w:val="24"/>
        </w:rPr>
      </w:pPr>
    </w:p>
    <w:p w:rsidR="00DF17B0" w:rsidRPr="00DF17B0" w:rsidRDefault="00DF17B0" w:rsidP="00DF17B0">
      <w:pPr>
        <w:jc w:val="both"/>
        <w:rPr>
          <w:rFonts w:ascii="Times New Roman" w:hAnsi="Times New Roman" w:cs="Times New Roman"/>
          <w:sz w:val="24"/>
          <w:szCs w:val="24"/>
        </w:rPr>
      </w:pPr>
      <w:r w:rsidRPr="00D97957">
        <w:rPr>
          <w:rFonts w:ascii="Times New Roman" w:hAnsi="Times New Roman" w:cs="Times New Roman"/>
          <w:b/>
          <w:sz w:val="24"/>
          <w:szCs w:val="24"/>
        </w:rPr>
        <w:t>Hukuki Yükümlülükler:</w:t>
      </w:r>
      <w:r w:rsidRPr="00DF17B0">
        <w:rPr>
          <w:rFonts w:ascii="Times New Roman" w:hAnsi="Times New Roman" w:cs="Times New Roman"/>
          <w:sz w:val="24"/>
          <w:szCs w:val="24"/>
        </w:rPr>
        <w:t xml:space="preserve"> Başta çevrimiçi kullanıcı verilerinin ilgili mevzuata uygun şekilde işlenmesi ve idari/adli makamlardan gelen bilgi taleplerinin cevaplandırılması olmak üzere, kişisel verileriniz Şirketimizin tabi olduğu herhangi bir mevzuat hükmünün gerektirmesi halinde mevzuatta öngörülen şekillerde işlenebilir, aktarılabilir ve ilgili mevzuatta öngörülen ya da amaç için gerekli olan süre boyunca saklanabilir. </w:t>
      </w:r>
    </w:p>
    <w:p w:rsidR="00DF17B0" w:rsidRPr="00DF17B0" w:rsidRDefault="00DF17B0" w:rsidP="00DF17B0">
      <w:pPr>
        <w:jc w:val="both"/>
        <w:rPr>
          <w:rFonts w:ascii="Times New Roman" w:hAnsi="Times New Roman" w:cs="Times New Roman"/>
          <w:sz w:val="24"/>
          <w:szCs w:val="24"/>
        </w:rPr>
      </w:pPr>
      <w:r w:rsidRPr="00D97957">
        <w:rPr>
          <w:rFonts w:ascii="Times New Roman" w:hAnsi="Times New Roman" w:cs="Times New Roman"/>
          <w:b/>
          <w:sz w:val="24"/>
          <w:szCs w:val="24"/>
        </w:rPr>
        <w:t>Uyuşmazlıkların Çözümü:</w:t>
      </w:r>
      <w:r w:rsidRPr="00DF17B0">
        <w:rPr>
          <w:rFonts w:ascii="Times New Roman" w:hAnsi="Times New Roman" w:cs="Times New Roman"/>
          <w:sz w:val="24"/>
          <w:szCs w:val="24"/>
        </w:rPr>
        <w:t xml:space="preserve"> Şirketimiz ileride ortaya çıkabilecek uyuşmazlıklarda hukuka uygun işlemler gerçekleştirdiğini ve yasal yükümlülüklerini yerine getirdiğini ispatlamak ve uyuşmazlıkların çözümünü sağlamak amacıyla kişisel verilerinizi işleyebilir, ilgili yasal merciler ile paylaşabilir. </w:t>
      </w:r>
    </w:p>
    <w:p w:rsidR="00DF17B0" w:rsidRPr="00DF17B0" w:rsidRDefault="00DF17B0" w:rsidP="00DF17B0">
      <w:pPr>
        <w:jc w:val="both"/>
        <w:rPr>
          <w:rFonts w:ascii="Times New Roman" w:hAnsi="Times New Roman" w:cs="Times New Roman"/>
          <w:sz w:val="24"/>
          <w:szCs w:val="24"/>
        </w:rPr>
      </w:pPr>
      <w:r w:rsidRPr="00D97957">
        <w:rPr>
          <w:rFonts w:ascii="Times New Roman" w:hAnsi="Times New Roman" w:cs="Times New Roman"/>
          <w:b/>
          <w:sz w:val="24"/>
          <w:szCs w:val="24"/>
        </w:rPr>
        <w:t>Hizmetlerin İyileştirilmesi ve Müşteri Memnuniyeti:</w:t>
      </w:r>
      <w:r w:rsidRPr="00DF17B0">
        <w:rPr>
          <w:rFonts w:ascii="Times New Roman" w:hAnsi="Times New Roman" w:cs="Times New Roman"/>
          <w:sz w:val="24"/>
          <w:szCs w:val="24"/>
        </w:rPr>
        <w:t xml:space="preserve"> Kişisel verileriniz web sitesi deneyiminizi iyileştirmek amacıyla analitik çalışmaların yürütülmesi, talep, şikâyet ve önerilerinizin değerlendirilerek müşteri memnuniyetini ve hizmet kalitesini artırmaya yönelik aksiyonlar alınması amaçlarıyla işlenmektedir. </w:t>
      </w: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lastRenderedPageBreak/>
        <w:t>C. KİŞİSEL VERİLERİNİZİN İŞLENMESİNİN HUKUKİ SEBEPLERİ</w:t>
      </w:r>
    </w:p>
    <w:p w:rsidR="00DF17B0" w:rsidRPr="00C274C8" w:rsidRDefault="00C274C8" w:rsidP="00C274C8">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 w:val="24"/>
          <w:szCs w:val="24"/>
        </w:rPr>
        <w:tab/>
      </w:r>
      <w:r w:rsidR="004613E9">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kişisel verileri Kanun’da yer alan hukuki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sebeplerden en az birinin varlığı halinde işlemektedir. Yukarıda belirtilen kişisel veri işleme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amaçlarının dayandığı hukuki sebepler şu şekildedir: </w:t>
      </w:r>
    </w:p>
    <w:p w:rsidR="00DF17B0" w:rsidRPr="00D97957" w:rsidRDefault="00DF17B0" w:rsidP="00D97957">
      <w:pPr>
        <w:pStyle w:val="ListeParagraf"/>
        <w:numPr>
          <w:ilvl w:val="0"/>
          <w:numId w:val="2"/>
        </w:numPr>
        <w:jc w:val="both"/>
        <w:rPr>
          <w:rFonts w:ascii="Times New Roman" w:hAnsi="Times New Roman" w:cs="Times New Roman"/>
          <w:sz w:val="24"/>
          <w:szCs w:val="24"/>
        </w:rPr>
      </w:pPr>
      <w:r w:rsidRPr="00D97957">
        <w:rPr>
          <w:rFonts w:ascii="Times New Roman" w:hAnsi="Times New Roman" w:cs="Times New Roman"/>
          <w:sz w:val="24"/>
          <w:szCs w:val="24"/>
        </w:rPr>
        <w:t>Hukuki yükümlülüklerimizin yerine getirilmesi amacıyla gerçekleştirdiğimiz veri işleme faaliyetleri, Kanun m.5/2 (ç) hükmünde belirtilen hukuki sebebe dayanır.</w:t>
      </w:r>
    </w:p>
    <w:p w:rsidR="00DF17B0" w:rsidRDefault="00DF17B0" w:rsidP="00D97957">
      <w:pPr>
        <w:pStyle w:val="ListeParagraf"/>
        <w:numPr>
          <w:ilvl w:val="0"/>
          <w:numId w:val="2"/>
        </w:numPr>
        <w:jc w:val="both"/>
        <w:rPr>
          <w:rFonts w:ascii="Times New Roman" w:hAnsi="Times New Roman" w:cs="Times New Roman"/>
          <w:sz w:val="24"/>
          <w:szCs w:val="24"/>
        </w:rPr>
      </w:pPr>
      <w:r w:rsidRPr="00D97957">
        <w:rPr>
          <w:rFonts w:ascii="Times New Roman" w:hAnsi="Times New Roman" w:cs="Times New Roman"/>
          <w:sz w:val="24"/>
          <w:szCs w:val="24"/>
        </w:rPr>
        <w:t>Uyuşmazlıkların çözümü için kişisel verilerin işlendiği haller, Kanun m.5/2(e) hükmünde belirtilen bir hakkın tesisi, kullanılması veya korunması hukuki sebebine dayanır.</w:t>
      </w:r>
    </w:p>
    <w:p w:rsidR="00287451" w:rsidRPr="00D97957" w:rsidRDefault="00287451" w:rsidP="00D97957">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Meşru menfaat hukuki sebebine dayanan işleme faaliyetleri.</w:t>
      </w: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D. KİŞİSEL VERİLERİN TOPLANMA YÖNTEMLERİ</w:t>
      </w:r>
    </w:p>
    <w:p w:rsidR="00DF17B0" w:rsidRPr="00C274C8" w:rsidRDefault="00C274C8" w:rsidP="000D2539">
      <w:pPr>
        <w:spacing w:after="0" w:line="240" w:lineRule="auto"/>
        <w:ind w:right="-426"/>
        <w:jc w:val="both"/>
        <w:rPr>
          <w:rFonts w:ascii="Times New Roman" w:hAnsi="Times New Roman" w:cs="Times New Roman"/>
          <w:color w:val="000000"/>
          <w:sz w:val="24"/>
          <w:szCs w:val="24"/>
        </w:rPr>
      </w:pPr>
      <w:r>
        <w:rPr>
          <w:rFonts w:ascii="Times New Roman" w:hAnsi="Times New Roman" w:cs="Times New Roman"/>
          <w:sz w:val="24"/>
          <w:szCs w:val="24"/>
        </w:rPr>
        <w:tab/>
      </w:r>
      <w:r w:rsidR="004613E9">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olarak yürüttüğümüz hizmetlerimiz kapsamında, müşterilerimize tam ve doğru hizmet sağlamak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üzere kişisel verilere ihtiyaç duymaktayız. Kişisel veriler, tarafımızca sunulan hizmetler ve iş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süreçleri kapsamında yasal mevzuat ve sözleşmeden kaynaklanan yükümlülüklerin tam ve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eksiksiz olarak yerine getirilmesi, iş süreçlerinin yürütülebilmesi ve sonuçlandırılabilmesi ile insan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kaynakları ve işe alım süreçlerinin yürütülmesi amacıyla, elektronik posta, telefon görüşmesi,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fiziksel yöntemler vb. benzeri vasıtalar ile sözlü, yazılı ya da elektronik olarak veya Kanun’da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belirtilen otomatik veya otomatik olmayan yöntemler ile Kişisel Verilen Korunması Kanunu ve </w:t>
      </w:r>
      <w:r>
        <w:rPr>
          <w:rFonts w:ascii="Times New Roman" w:hAnsi="Times New Roman" w:cs="Times New Roman"/>
          <w:sz w:val="24"/>
          <w:szCs w:val="24"/>
        </w:rPr>
        <w:tab/>
      </w:r>
      <w:r w:rsidR="00DF17B0" w:rsidRPr="00DF17B0">
        <w:rPr>
          <w:rFonts w:ascii="Times New Roman" w:hAnsi="Times New Roman" w:cs="Times New Roman"/>
          <w:sz w:val="24"/>
          <w:szCs w:val="24"/>
        </w:rPr>
        <w:t>diğer yasal düzenlemelere uygun olarak toplanmakta ve işlenmektedir.</w:t>
      </w:r>
    </w:p>
    <w:p w:rsidR="00E9086A" w:rsidRPr="00DF17B0" w:rsidRDefault="00E9086A" w:rsidP="00D97957">
      <w:pPr>
        <w:ind w:firstLine="708"/>
        <w:jc w:val="both"/>
        <w:rPr>
          <w:rFonts w:ascii="Times New Roman" w:hAnsi="Times New Roman" w:cs="Times New Roman"/>
          <w:sz w:val="24"/>
          <w:szCs w:val="24"/>
        </w:rPr>
      </w:pP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E. KİŞİSEL VERİLERİN AKTARILMASI</w:t>
      </w:r>
    </w:p>
    <w:p w:rsidR="00DF17B0" w:rsidRPr="00C274C8" w:rsidRDefault="00C274C8" w:rsidP="00C274C8">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 w:val="24"/>
          <w:szCs w:val="24"/>
        </w:rPr>
        <w:tab/>
      </w:r>
      <w:r w:rsidR="00DF17B0" w:rsidRPr="00DF17B0">
        <w:rPr>
          <w:rFonts w:ascii="Times New Roman" w:hAnsi="Times New Roman" w:cs="Times New Roman"/>
          <w:sz w:val="24"/>
          <w:szCs w:val="24"/>
        </w:rPr>
        <w:t xml:space="preserve">Kişisel verilerin güvenliği ve ilgili mevzuat hükümlerine riayet etme konusunda yüksek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hassasiyet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gösteren </w:t>
      </w:r>
      <w:r w:rsidR="004613E9">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kişisel verileri yalnızca </w:t>
      </w:r>
      <w:r>
        <w:rPr>
          <w:rFonts w:ascii="Times New Roman" w:hAnsi="Times New Roman" w:cs="Times New Roman"/>
          <w:sz w:val="24"/>
          <w:szCs w:val="24"/>
        </w:rPr>
        <w:tab/>
      </w:r>
      <w:r w:rsidR="00DF17B0" w:rsidRPr="00DF17B0">
        <w:rPr>
          <w:rFonts w:ascii="Times New Roman" w:hAnsi="Times New Roman" w:cs="Times New Roman"/>
          <w:sz w:val="24"/>
          <w:szCs w:val="24"/>
        </w:rPr>
        <w:t>gerekli olduğu ölçüde hukuka uygun olarak</w:t>
      </w:r>
      <w:r w:rsidR="00787137">
        <w:rPr>
          <w:rFonts w:ascii="Times New Roman" w:hAnsi="Times New Roman" w:cs="Times New Roman"/>
          <w:sz w:val="24"/>
          <w:szCs w:val="24"/>
        </w:rPr>
        <w:t xml:space="preserve"> </w:t>
      </w:r>
      <w:r w:rsidR="00DF17B0" w:rsidRPr="00DF17B0">
        <w:rPr>
          <w:rFonts w:ascii="Times New Roman" w:hAnsi="Times New Roman" w:cs="Times New Roman"/>
          <w:sz w:val="24"/>
          <w:szCs w:val="24"/>
        </w:rPr>
        <w:t xml:space="preserve">paylaşmakta; bunun dışında herhangi bir ticari amaçla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aktarmamakta veya üçüncü kişilere satmamaktadır. </w:t>
      </w:r>
    </w:p>
    <w:p w:rsidR="00DF17B0" w:rsidRPr="00DF17B0" w:rsidRDefault="00DF17B0" w:rsidP="00787137">
      <w:pPr>
        <w:ind w:firstLine="708"/>
        <w:jc w:val="both"/>
        <w:rPr>
          <w:rFonts w:ascii="Times New Roman" w:hAnsi="Times New Roman" w:cs="Times New Roman"/>
          <w:sz w:val="24"/>
          <w:szCs w:val="24"/>
        </w:rPr>
      </w:pPr>
      <w:r w:rsidRPr="00DF17B0">
        <w:rPr>
          <w:rFonts w:ascii="Times New Roman" w:hAnsi="Times New Roman" w:cs="Times New Roman"/>
          <w:sz w:val="24"/>
          <w:szCs w:val="24"/>
        </w:rPr>
        <w:t>Bunun yanı sıra Kullanıcı ki</w:t>
      </w:r>
      <w:r w:rsidR="007A3CF9">
        <w:rPr>
          <w:rFonts w:ascii="Times New Roman" w:hAnsi="Times New Roman" w:cs="Times New Roman"/>
          <w:sz w:val="24"/>
          <w:szCs w:val="24"/>
        </w:rPr>
        <w:t>şisel verileri Kanun’un 8.</w:t>
      </w:r>
      <w:r w:rsidRPr="00DF17B0">
        <w:rPr>
          <w:rFonts w:ascii="Times New Roman" w:hAnsi="Times New Roman" w:cs="Times New Roman"/>
          <w:sz w:val="24"/>
          <w:szCs w:val="24"/>
        </w:rPr>
        <w:t xml:space="preserve"> maddelerinde belirtilen şartlar çerçevesinde </w:t>
      </w:r>
      <w:r w:rsidR="00787137">
        <w:rPr>
          <w:rFonts w:ascii="Times New Roman" w:hAnsi="Times New Roman" w:cs="Times New Roman"/>
          <w:sz w:val="24"/>
          <w:szCs w:val="24"/>
        </w:rPr>
        <w:t>y</w:t>
      </w:r>
      <w:r w:rsidR="00787137" w:rsidRPr="00787137">
        <w:rPr>
          <w:rFonts w:ascii="Times New Roman" w:hAnsi="Times New Roman" w:cs="Times New Roman"/>
          <w:sz w:val="24"/>
          <w:szCs w:val="24"/>
        </w:rPr>
        <w:t>etkili kamu kurum ve kuruluşları</w:t>
      </w:r>
      <w:r w:rsidR="00787137">
        <w:rPr>
          <w:rFonts w:ascii="Times New Roman" w:hAnsi="Times New Roman" w:cs="Times New Roman"/>
          <w:sz w:val="24"/>
          <w:szCs w:val="24"/>
        </w:rPr>
        <w:t xml:space="preserve"> </w:t>
      </w:r>
      <w:r w:rsidRPr="00DF17B0">
        <w:rPr>
          <w:rFonts w:ascii="Times New Roman" w:hAnsi="Times New Roman" w:cs="Times New Roman"/>
          <w:sz w:val="24"/>
          <w:szCs w:val="24"/>
        </w:rPr>
        <w:t>paylaşılabilir.</w:t>
      </w: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Resmi Makamlarla Kişisel Veri Paylaşımı</w:t>
      </w:r>
    </w:p>
    <w:p w:rsidR="00DF17B0" w:rsidRPr="00C274C8" w:rsidRDefault="00C274C8" w:rsidP="00C274C8">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 w:val="24"/>
          <w:szCs w:val="24"/>
        </w:rPr>
        <w:tab/>
      </w:r>
      <w:r w:rsidR="004613E9">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w:t>
      </w:r>
      <w:hyperlink r:id="rId9" w:history="1">
        <w:r w:rsidR="004613E9">
          <w:rPr>
            <w:rStyle w:val="Kpr"/>
          </w:rPr>
          <w:t xml:space="preserve">https://arceplastik.com/ </w:t>
        </w:r>
      </w:hyperlink>
      <w:r w:rsidR="008F0A9C">
        <w:t xml:space="preserve"> </w:t>
      </w:r>
      <w:r w:rsidR="00787137">
        <w:t xml:space="preserve"> </w:t>
      </w:r>
      <w:r w:rsidR="00DF17B0" w:rsidRPr="00DF17B0">
        <w:rPr>
          <w:rFonts w:ascii="Times New Roman" w:hAnsi="Times New Roman" w:cs="Times New Roman"/>
          <w:sz w:val="24"/>
          <w:szCs w:val="24"/>
        </w:rPr>
        <w:t xml:space="preserve">web sitesine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yapılan ziyaret veya üyeliğe ilişkin kişisel verileri ve gezinme bilgileri gibi trafik bilgilerini; tabi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olduğu mevzuattan kaynaklanan yükümlülüklerini yerine getirmek amacıyla (suçla mücadele,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devlet ve kamu güvenliğinin tehdidi ve benzeri ancak bununla sınırlı olmamak üzere yasal veya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idari olarak bildirim veya bilgi verme yükümlülüğünün mevcut olduğu durumlarda) yasal olarak </w:t>
      </w:r>
      <w:r>
        <w:rPr>
          <w:rFonts w:ascii="Times New Roman" w:hAnsi="Times New Roman" w:cs="Times New Roman"/>
          <w:sz w:val="24"/>
          <w:szCs w:val="24"/>
        </w:rPr>
        <w:tab/>
      </w:r>
      <w:r w:rsidR="00DF17B0" w:rsidRPr="00DF17B0">
        <w:rPr>
          <w:rFonts w:ascii="Times New Roman" w:hAnsi="Times New Roman" w:cs="Times New Roman"/>
          <w:sz w:val="24"/>
          <w:szCs w:val="24"/>
        </w:rPr>
        <w:t>bu bilgileri talep etmeye yetkili olan kamu kurum ve kuruluşları ile paylaşabilecektir.</w:t>
      </w:r>
    </w:p>
    <w:p w:rsidR="00C274C8" w:rsidRDefault="00C274C8" w:rsidP="00DF17B0">
      <w:pPr>
        <w:jc w:val="both"/>
        <w:rPr>
          <w:rFonts w:ascii="Times New Roman" w:hAnsi="Times New Roman" w:cs="Times New Roman"/>
          <w:b/>
          <w:sz w:val="24"/>
          <w:szCs w:val="24"/>
        </w:rPr>
      </w:pP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F. KİŞİSEL VERİLERİN SİLİNMESİ, YOK EDİLMESİ VE ANONİMLEŞTİRİLMESİ</w:t>
      </w:r>
    </w:p>
    <w:p w:rsidR="00DF17B0" w:rsidRPr="00C274C8" w:rsidRDefault="00C274C8" w:rsidP="00C274C8">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 w:val="24"/>
          <w:szCs w:val="24"/>
        </w:rPr>
        <w:tab/>
      </w:r>
      <w:r w:rsidR="004613E9">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w:t>
      </w:r>
      <w:hyperlink r:id="rId10" w:history="1">
        <w:r w:rsidR="004613E9">
          <w:rPr>
            <w:rStyle w:val="Kpr"/>
          </w:rPr>
          <w:t xml:space="preserve">https://arceplastik.com/ </w:t>
        </w:r>
      </w:hyperlink>
      <w:r w:rsidR="008F0A9C">
        <w:t xml:space="preserve"> </w:t>
      </w:r>
      <w:r w:rsidR="00DF17B0" w:rsidRPr="00DF17B0">
        <w:rPr>
          <w:rFonts w:ascii="Times New Roman" w:hAnsi="Times New Roman" w:cs="Times New Roman"/>
          <w:sz w:val="24"/>
          <w:szCs w:val="24"/>
        </w:rPr>
        <w:t xml:space="preserve"> web sitesi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aracılığıyla işlediği kişisel verileri, ilgili mevzuatta öngörülen süreler ve/veya işleme amacının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gerektirdiği süre boyunca saklamaktadır. Bu sürenin sona ermesi durumunda kişisel veriler, Kanun </w:t>
      </w:r>
      <w:r>
        <w:rPr>
          <w:rFonts w:ascii="Times New Roman" w:hAnsi="Times New Roman" w:cs="Times New Roman"/>
          <w:sz w:val="24"/>
          <w:szCs w:val="24"/>
        </w:rPr>
        <w:lastRenderedPageBreak/>
        <w:tab/>
      </w:r>
      <w:r w:rsidR="00DF17B0" w:rsidRPr="00DF17B0">
        <w:rPr>
          <w:rFonts w:ascii="Times New Roman" w:hAnsi="Times New Roman" w:cs="Times New Roman"/>
          <w:sz w:val="24"/>
          <w:szCs w:val="24"/>
        </w:rPr>
        <w:t xml:space="preserve">ve Kişisel Verilerin Silinmesi, Yok Edilmesi veya Anonim Hale Getirilmesi Hakkında </w:t>
      </w:r>
      <w:r>
        <w:rPr>
          <w:rFonts w:ascii="Times New Roman" w:hAnsi="Times New Roman" w:cs="Times New Roman"/>
          <w:sz w:val="24"/>
          <w:szCs w:val="24"/>
        </w:rPr>
        <w:tab/>
      </w:r>
      <w:r w:rsidR="00DF17B0" w:rsidRPr="00DF17B0">
        <w:rPr>
          <w:rFonts w:ascii="Times New Roman" w:hAnsi="Times New Roman" w:cs="Times New Roman"/>
          <w:sz w:val="24"/>
          <w:szCs w:val="24"/>
        </w:rPr>
        <w:t>Yönetmelik’e uygun olarak imha edilmektedir.</w:t>
      </w:r>
    </w:p>
    <w:p w:rsidR="00C274C8" w:rsidRDefault="00C274C8" w:rsidP="008F0A9C">
      <w:pPr>
        <w:shd w:val="clear" w:color="auto" w:fill="FFFFFF"/>
        <w:tabs>
          <w:tab w:val="left" w:pos="426"/>
        </w:tabs>
        <w:spacing w:after="0"/>
        <w:jc w:val="both"/>
        <w:rPr>
          <w:rFonts w:ascii="Times New Roman" w:hAnsi="Times New Roman" w:cs="Times New Roman"/>
          <w:b/>
          <w:sz w:val="24"/>
          <w:szCs w:val="24"/>
        </w:rPr>
      </w:pPr>
    </w:p>
    <w:p w:rsidR="008F0A9C" w:rsidRPr="008F0A9C" w:rsidRDefault="00DF17B0" w:rsidP="008F0A9C">
      <w:pPr>
        <w:shd w:val="clear" w:color="auto" w:fill="FFFFFF"/>
        <w:tabs>
          <w:tab w:val="left" w:pos="426"/>
        </w:tabs>
        <w:spacing w:after="0"/>
        <w:jc w:val="both"/>
        <w:rPr>
          <w:rFonts w:ascii="Times New Roman" w:hAnsi="Times New Roman" w:cs="Times New Roman"/>
          <w:b/>
          <w:sz w:val="24"/>
          <w:szCs w:val="24"/>
        </w:rPr>
      </w:pPr>
      <w:r w:rsidRPr="00D97957">
        <w:rPr>
          <w:rFonts w:ascii="Times New Roman" w:hAnsi="Times New Roman" w:cs="Times New Roman"/>
          <w:b/>
          <w:sz w:val="24"/>
          <w:szCs w:val="24"/>
        </w:rPr>
        <w:t>2</w:t>
      </w:r>
      <w:r w:rsidR="008F0A9C">
        <w:rPr>
          <w:rFonts w:ascii="Times New Roman" w:hAnsi="Times New Roman" w:cs="Times New Roman"/>
          <w:b/>
          <w:sz w:val="24"/>
          <w:szCs w:val="24"/>
        </w:rPr>
        <w:t>.</w:t>
      </w:r>
      <w:r w:rsidR="008F0A9C" w:rsidRPr="008F0A9C">
        <w:rPr>
          <w:rFonts w:ascii="Times New Roman" w:hAnsi="Times New Roman" w:cs="Times New Roman"/>
          <w:b/>
          <w:sz w:val="24"/>
          <w:szCs w:val="24"/>
        </w:rPr>
        <w:t>Web Sitemizde Kullanılan Çerezlere İlişkin Bilgilendirme</w:t>
      </w:r>
    </w:p>
    <w:p w:rsidR="008F0A9C" w:rsidRPr="006F7C86" w:rsidRDefault="008F0A9C" w:rsidP="008F0A9C">
      <w:pPr>
        <w:pStyle w:val="ListeParagraf"/>
        <w:shd w:val="clear" w:color="auto" w:fill="FFFFFF"/>
        <w:spacing w:after="0"/>
        <w:ind w:left="1080"/>
        <w:jc w:val="both"/>
        <w:rPr>
          <w:rFonts w:eastAsia="Times New Roman" w:cstheme="minorHAnsi"/>
          <w:lang w:eastAsia="tr-TR"/>
        </w:rPr>
      </w:pPr>
    </w:p>
    <w:p w:rsidR="00DF17B0" w:rsidRDefault="008F0A9C" w:rsidP="008F0A9C">
      <w:pPr>
        <w:shd w:val="clear" w:color="auto" w:fill="FFFFFF"/>
        <w:spacing w:after="0"/>
        <w:ind w:firstLine="708"/>
        <w:jc w:val="both"/>
        <w:rPr>
          <w:rFonts w:ascii="Times New Roman" w:hAnsi="Times New Roman" w:cs="Times New Roman"/>
          <w:sz w:val="24"/>
          <w:szCs w:val="24"/>
        </w:rPr>
      </w:pPr>
      <w:r w:rsidRPr="008F0A9C">
        <w:rPr>
          <w:rFonts w:ascii="Times New Roman" w:hAnsi="Times New Roman" w:cs="Times New Roman"/>
          <w:sz w:val="24"/>
          <w:szCs w:val="24"/>
        </w:rPr>
        <w:t>Firmamız tarafından, kullanıcıların web sitesindeki dolaşımları sırasında</w:t>
      </w:r>
      <w:r w:rsidR="000D2539">
        <w:rPr>
          <w:rFonts w:ascii="Times New Roman" w:hAnsi="Times New Roman" w:cs="Times New Roman"/>
          <w:sz w:val="24"/>
          <w:szCs w:val="24"/>
        </w:rPr>
        <w:t xml:space="preserve"> toplanan </w:t>
      </w:r>
      <w:r w:rsidRPr="008F0A9C">
        <w:rPr>
          <w:rFonts w:ascii="Times New Roman" w:hAnsi="Times New Roman" w:cs="Times New Roman"/>
          <w:sz w:val="24"/>
          <w:szCs w:val="24"/>
        </w:rPr>
        <w:t>çerezlere ilişkin Firma politikamıza internet sitemiz üzerinden ulaşabilirsiniz.</w:t>
      </w:r>
    </w:p>
    <w:p w:rsidR="008F0A9C" w:rsidRPr="00DF17B0" w:rsidRDefault="008F0A9C" w:rsidP="008F0A9C">
      <w:pPr>
        <w:shd w:val="clear" w:color="auto" w:fill="FFFFFF"/>
        <w:spacing w:after="0"/>
        <w:ind w:firstLine="708"/>
        <w:jc w:val="both"/>
        <w:rPr>
          <w:rFonts w:ascii="Times New Roman" w:hAnsi="Times New Roman" w:cs="Times New Roman"/>
          <w:sz w:val="24"/>
          <w:szCs w:val="24"/>
        </w:rPr>
      </w:pP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3. ÇOCUKLARA AİT KİŞİSEL VERİLER</w:t>
      </w:r>
    </w:p>
    <w:p w:rsidR="00DF17B0" w:rsidRPr="00C274C8" w:rsidRDefault="00C274C8" w:rsidP="00C274C8">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 w:val="24"/>
          <w:szCs w:val="24"/>
        </w:rPr>
        <w:tab/>
      </w:r>
      <w:r w:rsidR="00DF17B0" w:rsidRPr="00DF17B0">
        <w:rPr>
          <w:rFonts w:ascii="Times New Roman" w:hAnsi="Times New Roman" w:cs="Times New Roman"/>
          <w:sz w:val="24"/>
          <w:szCs w:val="24"/>
        </w:rPr>
        <w:t xml:space="preserve">Şirketimizin web sitesi yetişkinler tarafından kullanılması öngörülmüş olup sunulan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hizmetler çocuklara yönelik değildir. 18 yaşından küçüklerin Şirketimizin sunduğu hizmetleri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kullanabilmesi için veli ya da vasisinin rızası gerekmektedir. 18 yaşından küçük bir çocuktan bilgi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alınması durumunda </w:t>
      </w:r>
      <w:r w:rsidR="004613E9">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bu bilgiyi silme hakkına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sahiptir. </w:t>
      </w: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4. KULLANICI’NIN HAKLARI</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Kullanıcı, veri sahibi sıfatıyla Şirketimize başvurarak;</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Kişisel verilerinin işlenip işlenmediğini öğrenme,</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Kişisel verileri işlenmişse buna ilişkin bilgi talep etme,</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Kişisel verilerinin işlenme amacını ve bunların amacına uygun kullanılıp kullanılmadığınıöğrenme,</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Yurt içinde veya yurt dışında kişisel verilerinin aktarıldığı üçüncü kişileri bilme,</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Kişisel verilerinin eksik veya yanlış işlenmiş olması hâlinde bunların düzeltilmesini isteme ve bukapsamda yapılan işlemlerin kişisel verilerin aktarıldığı üçüncü kişilere bildirilmesini isteme,</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Kanun ve ilgili diğer kanun hükümlerine uygun olarak işlenmiş olmasına rağmen, işlenmesini gerektiren sebeplerin ortadan kalkması hâlinde kişisel verilerinin silinmesini veya yok edilmesini isteme ve bu kapsamda yapılan işlemlerin kişisel verilerin aktarıldığı üçüncü kişilere bildirilmesini isteme,</w:t>
      </w:r>
    </w:p>
    <w:p w:rsidR="00DF17B0" w:rsidRPr="00D97957" w:rsidRDefault="00DF17B0" w:rsidP="00D97957">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İşlenen verilerin münhasıran otomatik sistemler vasıtasıyla analiz edilmesi suretiyle aleyhini bir sonucun ortaya çıkmasına itiraz etme,</w:t>
      </w:r>
    </w:p>
    <w:p w:rsidR="00DF17B0" w:rsidRDefault="00DF17B0" w:rsidP="00DF17B0">
      <w:pPr>
        <w:pStyle w:val="ListeParagraf"/>
        <w:numPr>
          <w:ilvl w:val="0"/>
          <w:numId w:val="3"/>
        </w:numPr>
        <w:ind w:left="0" w:firstLine="567"/>
        <w:jc w:val="both"/>
        <w:rPr>
          <w:rFonts w:ascii="Times New Roman" w:hAnsi="Times New Roman" w:cs="Times New Roman"/>
          <w:sz w:val="24"/>
          <w:szCs w:val="24"/>
        </w:rPr>
      </w:pPr>
      <w:r w:rsidRPr="00D97957">
        <w:rPr>
          <w:rFonts w:ascii="Times New Roman" w:hAnsi="Times New Roman" w:cs="Times New Roman"/>
          <w:sz w:val="24"/>
          <w:szCs w:val="24"/>
        </w:rPr>
        <w:t>Kişisel verilerinin Kanun’a aykırı olarak işlenmesi sebebiyle zarara uğraması hâlinde zararın giderilmesini talep etme haklarına sahiptir.</w:t>
      </w:r>
    </w:p>
    <w:p w:rsidR="00D97957" w:rsidRPr="00D97957" w:rsidRDefault="00D97957" w:rsidP="00D97957">
      <w:pPr>
        <w:pStyle w:val="ListeParagraf"/>
        <w:ind w:left="567"/>
        <w:jc w:val="both"/>
        <w:rPr>
          <w:rFonts w:ascii="Times New Roman" w:hAnsi="Times New Roman" w:cs="Times New Roman"/>
          <w:sz w:val="24"/>
          <w:szCs w:val="24"/>
        </w:rPr>
      </w:pP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t>5. GİZLİLİK POLİTİKASI’NDA YAPILACAK DEĞİŞİKLİKLER</w:t>
      </w:r>
    </w:p>
    <w:p w:rsidR="00DF17B0" w:rsidRPr="00C274C8" w:rsidRDefault="00C274C8" w:rsidP="00C274C8">
      <w:pPr>
        <w:spacing w:after="0" w:line="240" w:lineRule="auto"/>
        <w:ind w:left="-426" w:right="-426" w:firstLine="426"/>
        <w:jc w:val="both"/>
        <w:rPr>
          <w:rFonts w:ascii="Times New Roman" w:hAnsi="Times New Roman" w:cs="Times New Roman"/>
          <w:color w:val="000000"/>
          <w:sz w:val="24"/>
          <w:szCs w:val="24"/>
        </w:rPr>
      </w:pPr>
      <w:r>
        <w:rPr>
          <w:rFonts w:ascii="Times New Roman" w:hAnsi="Times New Roman" w:cs="Times New Roman"/>
          <w:sz w:val="24"/>
          <w:szCs w:val="24"/>
        </w:rPr>
        <w:tab/>
      </w:r>
      <w:r w:rsidR="004613E9">
        <w:rPr>
          <w:rFonts w:ascii="Times New Roman" w:hAnsi="Times New Roman" w:cs="Times New Roman"/>
          <w:sz w:val="24"/>
          <w:szCs w:val="24"/>
        </w:rPr>
        <w:t>Arce Plastik İç ve Dış Ticaret Sanayi Anonim Şirketi</w:t>
      </w:r>
      <w:r w:rsidR="00DF17B0" w:rsidRPr="00DF17B0">
        <w:rPr>
          <w:rFonts w:ascii="Times New Roman" w:hAnsi="Times New Roman" w:cs="Times New Roman"/>
          <w:sz w:val="24"/>
          <w:szCs w:val="24"/>
        </w:rPr>
        <w:t xml:space="preserve">, işbu Gizlilik Politikası’nda her zaman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değişiklik yapabilir. Bu değişiklikler, değiştirilmiş yeni Gizlilik Politikası’nın yayınlandığı gün </w:t>
      </w:r>
      <w:r>
        <w:rPr>
          <w:rFonts w:ascii="Times New Roman" w:hAnsi="Times New Roman" w:cs="Times New Roman"/>
          <w:sz w:val="24"/>
          <w:szCs w:val="24"/>
        </w:rPr>
        <w:tab/>
      </w:r>
      <w:r w:rsidR="00DF17B0" w:rsidRPr="00DF17B0">
        <w:rPr>
          <w:rFonts w:ascii="Times New Roman" w:hAnsi="Times New Roman" w:cs="Times New Roman"/>
          <w:sz w:val="24"/>
          <w:szCs w:val="24"/>
        </w:rPr>
        <w:t xml:space="preserve">geçerlilik kazanır. İşbu Gizlilik Politikası’ndaki değişikliklerden haberdar olunması için, </w:t>
      </w:r>
      <w:r>
        <w:rPr>
          <w:rFonts w:ascii="Times New Roman" w:hAnsi="Times New Roman" w:cs="Times New Roman"/>
          <w:sz w:val="24"/>
          <w:szCs w:val="24"/>
        </w:rPr>
        <w:tab/>
      </w:r>
      <w:r w:rsidR="00DF17B0" w:rsidRPr="00DF17B0">
        <w:rPr>
          <w:rFonts w:ascii="Times New Roman" w:hAnsi="Times New Roman" w:cs="Times New Roman"/>
          <w:sz w:val="24"/>
          <w:szCs w:val="24"/>
        </w:rPr>
        <w:t>Kullanıcı’lara gerekli bilgilendirmeler yapılacaktır.</w:t>
      </w:r>
    </w:p>
    <w:p w:rsidR="00C274C8" w:rsidRDefault="00C274C8" w:rsidP="00DF17B0">
      <w:pPr>
        <w:jc w:val="both"/>
        <w:rPr>
          <w:rFonts w:ascii="Times New Roman" w:hAnsi="Times New Roman" w:cs="Times New Roman"/>
          <w:b/>
          <w:sz w:val="24"/>
          <w:szCs w:val="24"/>
        </w:rPr>
      </w:pPr>
    </w:p>
    <w:p w:rsidR="004613E9" w:rsidRDefault="004613E9" w:rsidP="00DF17B0">
      <w:pPr>
        <w:jc w:val="both"/>
        <w:rPr>
          <w:rFonts w:ascii="Times New Roman" w:hAnsi="Times New Roman" w:cs="Times New Roman"/>
          <w:b/>
          <w:sz w:val="24"/>
          <w:szCs w:val="24"/>
        </w:rPr>
      </w:pPr>
    </w:p>
    <w:p w:rsidR="004613E9" w:rsidRDefault="004613E9" w:rsidP="00DF17B0">
      <w:pPr>
        <w:jc w:val="both"/>
        <w:rPr>
          <w:rFonts w:ascii="Times New Roman" w:hAnsi="Times New Roman" w:cs="Times New Roman"/>
          <w:b/>
          <w:sz w:val="24"/>
          <w:szCs w:val="24"/>
        </w:rPr>
      </w:pPr>
    </w:p>
    <w:p w:rsidR="00DF17B0" w:rsidRPr="00D97957" w:rsidRDefault="00DF17B0" w:rsidP="00DF17B0">
      <w:pPr>
        <w:jc w:val="both"/>
        <w:rPr>
          <w:rFonts w:ascii="Times New Roman" w:hAnsi="Times New Roman" w:cs="Times New Roman"/>
          <w:b/>
          <w:sz w:val="24"/>
          <w:szCs w:val="24"/>
        </w:rPr>
      </w:pPr>
      <w:r w:rsidRPr="00D97957">
        <w:rPr>
          <w:rFonts w:ascii="Times New Roman" w:hAnsi="Times New Roman" w:cs="Times New Roman"/>
          <w:b/>
          <w:sz w:val="24"/>
          <w:szCs w:val="24"/>
        </w:rPr>
        <w:lastRenderedPageBreak/>
        <w:t>6.İLETİŞİM</w:t>
      </w:r>
    </w:p>
    <w:p w:rsidR="00DF17B0" w:rsidRPr="00DF17B0" w:rsidRDefault="00DF17B0" w:rsidP="00D97957">
      <w:pPr>
        <w:ind w:firstLine="708"/>
        <w:jc w:val="both"/>
        <w:rPr>
          <w:rFonts w:ascii="Times New Roman" w:hAnsi="Times New Roman" w:cs="Times New Roman"/>
          <w:sz w:val="24"/>
          <w:szCs w:val="24"/>
        </w:rPr>
      </w:pPr>
      <w:r w:rsidRPr="00DF17B0">
        <w:rPr>
          <w:rFonts w:ascii="Times New Roman" w:hAnsi="Times New Roman" w:cs="Times New Roman"/>
          <w:sz w:val="24"/>
          <w:szCs w:val="24"/>
        </w:rPr>
        <w:t>Kişisel veri sahipleri olarak haklarınıza ilişkin taleplerinizi Kişisel Verileri Koruma Kanunun 13. Maddesinde yazılı veya “Veri Sorumlusuna Başvuru Usul ve Esasları Hakkında Tebliğ” de düzenlenen yöntemlerle şirkete iletmeniz durumunda; şirketimiz, talebin niteliğine göre, talebi en kısa sürede ve en geç otuz gün içinde ücretsiz olarak sonuçlandıracaktır. Ancak, işlemin ayrıca bir maliyet gerektirmesi halinde, Şirket tarafından Kişisel Verileri Koruma Kurumu tarafından belirlenen tarifedeki ücret alınacaktır.</w:t>
      </w:r>
    </w:p>
    <w:p w:rsidR="0051375A" w:rsidRDefault="00DF17B0" w:rsidP="00D97957">
      <w:pPr>
        <w:ind w:firstLine="708"/>
        <w:jc w:val="both"/>
        <w:rPr>
          <w:rFonts w:ascii="Times New Roman" w:hAnsi="Times New Roman" w:cs="Times New Roman"/>
          <w:sz w:val="24"/>
          <w:szCs w:val="24"/>
        </w:rPr>
      </w:pPr>
      <w:r w:rsidRPr="00DF17B0">
        <w:rPr>
          <w:rFonts w:ascii="Times New Roman" w:hAnsi="Times New Roman" w:cs="Times New Roman"/>
          <w:sz w:val="24"/>
          <w:szCs w:val="24"/>
        </w:rPr>
        <w:t xml:space="preserve">Yukarıda belirtilen haklarınızı kullanmak için kimliğinizi tespit edici gerekli bilgiler ile birlikte Kişisel Verileri Koruma Kanunun 11. Maddesinde belirtilen haklardan, kullanmayı talep ettiğiniz hakka yönelik açıklamalarınızı içeren talebinizi; </w:t>
      </w:r>
      <w:hyperlink r:id="rId11" w:history="1">
        <w:r w:rsidR="004613E9">
          <w:rPr>
            <w:rStyle w:val="Kpr"/>
            <w:rFonts w:ascii="Times New Roman" w:hAnsi="Times New Roman" w:cs="Times New Roman"/>
            <w:sz w:val="24"/>
            <w:szCs w:val="24"/>
          </w:rPr>
          <w:t xml:space="preserve">https://arceplastik.com/ </w:t>
        </w:r>
      </w:hyperlink>
      <w:r w:rsidR="008F0A9C">
        <w:rPr>
          <w:rFonts w:ascii="Times New Roman" w:hAnsi="Times New Roman" w:cs="Times New Roman"/>
          <w:sz w:val="24"/>
          <w:szCs w:val="24"/>
        </w:rPr>
        <w:t xml:space="preserve"> </w:t>
      </w:r>
      <w:r w:rsidRPr="00DF17B0">
        <w:rPr>
          <w:rFonts w:ascii="Times New Roman" w:hAnsi="Times New Roman" w:cs="Times New Roman"/>
          <w:sz w:val="24"/>
          <w:szCs w:val="24"/>
        </w:rPr>
        <w:t xml:space="preserve">internet sitemizdeki başvuru formunu doldurarak basılı halde imzalı bir nüshasını </w:t>
      </w:r>
      <w:r w:rsidR="004613E9" w:rsidRPr="004613E9">
        <w:rPr>
          <w:rFonts w:ascii="Times New Roman" w:hAnsi="Times New Roman" w:cs="Times New Roman"/>
        </w:rPr>
        <w:t>Çavuşoğlu Mah. Meşeli Sok. No:22 34873 Kartal, Istanbul / Türkiye</w:t>
      </w:r>
      <w:r w:rsidR="00F948E5" w:rsidRPr="00DF17B0">
        <w:rPr>
          <w:rFonts w:ascii="Times New Roman" w:hAnsi="Times New Roman" w:cs="Times New Roman"/>
          <w:sz w:val="24"/>
          <w:szCs w:val="24"/>
        </w:rPr>
        <w:t xml:space="preserve"> </w:t>
      </w:r>
      <w:r w:rsidRPr="00DF17B0">
        <w:rPr>
          <w:rFonts w:ascii="Times New Roman" w:hAnsi="Times New Roman" w:cs="Times New Roman"/>
          <w:sz w:val="24"/>
          <w:szCs w:val="24"/>
        </w:rPr>
        <w:t xml:space="preserve">adresimize gönderebilir, bizzat elden iletebilir veya </w:t>
      </w:r>
      <w:r w:rsidR="000A57A4" w:rsidRPr="000A57A4">
        <w:rPr>
          <w:rFonts w:ascii="Times New Roman" w:hAnsi="Times New Roman" w:cs="Times New Roman"/>
          <w:iCs/>
          <w:sz w:val="24"/>
          <w:szCs w:val="24"/>
        </w:rPr>
        <w:t>(</w:t>
      </w:r>
      <w:hyperlink r:id="rId12" w:history="1">
        <w:r w:rsidR="00D72F84" w:rsidRPr="00836AA0">
          <w:rPr>
            <w:rStyle w:val="Kpr"/>
          </w:rPr>
          <w:t>arceplastik@hs01.kep.tr</w:t>
        </w:r>
      </w:hyperlink>
      <w:r w:rsidR="000A57A4" w:rsidRPr="000A57A4">
        <w:rPr>
          <w:rFonts w:ascii="Times New Roman" w:hAnsi="Times New Roman" w:cs="Times New Roman"/>
          <w:sz w:val="24"/>
          <w:szCs w:val="24"/>
          <w:lang w:val="en-GB"/>
        </w:rPr>
        <w:t>)</w:t>
      </w:r>
      <w:r w:rsidRPr="00DF17B0">
        <w:rPr>
          <w:rFonts w:ascii="Times New Roman" w:hAnsi="Times New Roman" w:cs="Times New Roman"/>
          <w:sz w:val="24"/>
          <w:szCs w:val="24"/>
        </w:rPr>
        <w:t xml:space="preserve">  KEP adresimize güvenli elektronik imzalı olarak iletebilirsiniz.</w:t>
      </w:r>
      <w:bookmarkStart w:id="0" w:name="_GoBack"/>
      <w:bookmarkEnd w:id="0"/>
    </w:p>
    <w:p w:rsidR="00D97957" w:rsidRPr="00DF17B0" w:rsidRDefault="00D97957" w:rsidP="00444C1F">
      <w:pPr>
        <w:jc w:val="both"/>
        <w:rPr>
          <w:rFonts w:ascii="Times New Roman" w:hAnsi="Times New Roman" w:cs="Times New Roman"/>
          <w:sz w:val="24"/>
          <w:szCs w:val="24"/>
        </w:rPr>
      </w:pPr>
    </w:p>
    <w:sectPr w:rsidR="00D97957" w:rsidRPr="00DF17B0" w:rsidSect="005137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40C" w:rsidRDefault="00F7440C" w:rsidP="00C274C8">
      <w:pPr>
        <w:spacing w:after="0" w:line="240" w:lineRule="auto"/>
      </w:pPr>
      <w:r>
        <w:separator/>
      </w:r>
    </w:p>
  </w:endnote>
  <w:endnote w:type="continuationSeparator" w:id="0">
    <w:p w:rsidR="00F7440C" w:rsidRDefault="00F7440C" w:rsidP="00C2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40C" w:rsidRDefault="00F7440C" w:rsidP="00C274C8">
      <w:pPr>
        <w:spacing w:after="0" w:line="240" w:lineRule="auto"/>
      </w:pPr>
      <w:r>
        <w:separator/>
      </w:r>
    </w:p>
  </w:footnote>
  <w:footnote w:type="continuationSeparator" w:id="0">
    <w:p w:rsidR="00F7440C" w:rsidRDefault="00F7440C" w:rsidP="00C27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34483"/>
    <w:multiLevelType w:val="hybridMultilevel"/>
    <w:tmpl w:val="0D806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4D3016"/>
    <w:multiLevelType w:val="hybridMultilevel"/>
    <w:tmpl w:val="F058F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862DBA"/>
    <w:multiLevelType w:val="hybridMultilevel"/>
    <w:tmpl w:val="C7104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17B0"/>
    <w:rsid w:val="000A57A4"/>
    <w:rsid w:val="000D2539"/>
    <w:rsid w:val="00281E20"/>
    <w:rsid w:val="00287451"/>
    <w:rsid w:val="00444C1F"/>
    <w:rsid w:val="004613E9"/>
    <w:rsid w:val="00461A00"/>
    <w:rsid w:val="004E637D"/>
    <w:rsid w:val="0051375A"/>
    <w:rsid w:val="006B1D3F"/>
    <w:rsid w:val="00787137"/>
    <w:rsid w:val="007A3CF9"/>
    <w:rsid w:val="008A6A08"/>
    <w:rsid w:val="008F0A9C"/>
    <w:rsid w:val="009E3FB5"/>
    <w:rsid w:val="00A90ED0"/>
    <w:rsid w:val="00C274C8"/>
    <w:rsid w:val="00C44D95"/>
    <w:rsid w:val="00C567D1"/>
    <w:rsid w:val="00D25FA4"/>
    <w:rsid w:val="00D50F39"/>
    <w:rsid w:val="00D72F84"/>
    <w:rsid w:val="00D97957"/>
    <w:rsid w:val="00DC61F1"/>
    <w:rsid w:val="00DF17B0"/>
    <w:rsid w:val="00E9086A"/>
    <w:rsid w:val="00ED04AA"/>
    <w:rsid w:val="00F7440C"/>
    <w:rsid w:val="00F948E5"/>
    <w:rsid w:val="00FB23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D738C-BEE4-409B-9C88-8549711B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7957"/>
    <w:pPr>
      <w:ind w:left="720"/>
      <w:contextualSpacing/>
    </w:pPr>
  </w:style>
  <w:style w:type="character" w:styleId="Kpr">
    <w:name w:val="Hyperlink"/>
    <w:basedOn w:val="VarsaylanParagrafYazTipi"/>
    <w:uiPriority w:val="99"/>
    <w:unhideWhenUsed/>
    <w:rsid w:val="000A57A4"/>
    <w:rPr>
      <w:color w:val="0000FF" w:themeColor="hyperlink"/>
      <w:u w:val="single"/>
    </w:rPr>
  </w:style>
  <w:style w:type="character" w:styleId="zlenenKpr">
    <w:name w:val="FollowedHyperlink"/>
    <w:basedOn w:val="VarsaylanParagrafYazTipi"/>
    <w:uiPriority w:val="99"/>
    <w:semiHidden/>
    <w:unhideWhenUsed/>
    <w:rsid w:val="00C274C8"/>
    <w:rPr>
      <w:color w:val="800080" w:themeColor="followedHyperlink"/>
      <w:u w:val="single"/>
    </w:rPr>
  </w:style>
  <w:style w:type="paragraph" w:styleId="SonnotMetni">
    <w:name w:val="endnote text"/>
    <w:basedOn w:val="Normal"/>
    <w:link w:val="SonnotMetniChar"/>
    <w:uiPriority w:val="99"/>
    <w:semiHidden/>
    <w:unhideWhenUsed/>
    <w:rsid w:val="00C274C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274C8"/>
    <w:rPr>
      <w:sz w:val="20"/>
      <w:szCs w:val="20"/>
    </w:rPr>
  </w:style>
  <w:style w:type="character" w:styleId="SonnotBavurusu">
    <w:name w:val="endnote reference"/>
    <w:basedOn w:val="VarsaylanParagrafYazTipi"/>
    <w:uiPriority w:val="99"/>
    <w:semiHidden/>
    <w:unhideWhenUsed/>
    <w:rsid w:val="00C27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17048">
      <w:bodyDiv w:val="1"/>
      <w:marLeft w:val="0"/>
      <w:marRight w:val="0"/>
      <w:marTop w:val="0"/>
      <w:marBottom w:val="0"/>
      <w:divBdr>
        <w:top w:val="none" w:sz="0" w:space="0" w:color="auto"/>
        <w:left w:val="none" w:sz="0" w:space="0" w:color="auto"/>
        <w:bottom w:val="none" w:sz="0" w:space="0" w:color="auto"/>
        <w:right w:val="none" w:sz="0" w:space="0" w:color="auto"/>
      </w:divBdr>
    </w:div>
    <w:div w:id="116119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tgida.com.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ceplastik.com/" TargetMode="External"/><Relationship Id="rId12" Type="http://schemas.openxmlformats.org/officeDocument/2006/relationships/hyperlink" Target="mailto:arceplastik@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stgida.com.tr/" TargetMode="External"/><Relationship Id="rId5" Type="http://schemas.openxmlformats.org/officeDocument/2006/relationships/footnotes" Target="footnotes.xml"/><Relationship Id="rId10" Type="http://schemas.openxmlformats.org/officeDocument/2006/relationships/hyperlink" Target="https://www.tstgida.com.tr/" TargetMode="External"/><Relationship Id="rId4" Type="http://schemas.openxmlformats.org/officeDocument/2006/relationships/webSettings" Target="webSettings.xml"/><Relationship Id="rId9" Type="http://schemas.openxmlformats.org/officeDocument/2006/relationships/hyperlink" Target="https://www.tstgida.com.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1375</Words>
  <Characters>7840</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buse.sengoz</dc:creator>
  <cp:lastModifiedBy>Emrah Fazlı</cp:lastModifiedBy>
  <cp:revision>3</cp:revision>
  <dcterms:created xsi:type="dcterms:W3CDTF">2023-12-20T11:11:00Z</dcterms:created>
  <dcterms:modified xsi:type="dcterms:W3CDTF">2024-01-30T10:12:00Z</dcterms:modified>
</cp:coreProperties>
</file>